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88B5F" w14:textId="687069D2" w:rsidR="004223A7" w:rsidRPr="002C16C2" w:rsidRDefault="002B1CDE" w:rsidP="0035718C">
      <w:pPr>
        <w:ind w:left="1440" w:firstLine="720"/>
        <w:rPr>
          <w:rFonts w:ascii="Constantia" w:hAnsi="Constantia"/>
          <w:b/>
        </w:rPr>
      </w:pPr>
      <w:r>
        <w:rPr>
          <w:rFonts w:ascii="Constantia" w:hAnsi="Constantia"/>
          <w:b/>
        </w:rPr>
        <w:t>G</w:t>
      </w:r>
      <w:r w:rsidR="0035718C">
        <w:rPr>
          <w:rFonts w:ascii="Constantia" w:hAnsi="Constantia"/>
          <w:b/>
        </w:rPr>
        <w:t>lebe Harbor – Cabin Point</w:t>
      </w:r>
      <w:r>
        <w:rPr>
          <w:rFonts w:ascii="Constantia" w:hAnsi="Constantia"/>
          <w:b/>
        </w:rPr>
        <w:t xml:space="preserve"> Association Proxy</w:t>
      </w:r>
    </w:p>
    <w:p w14:paraId="3A07B0B3" w14:textId="77777777" w:rsidR="004223A7" w:rsidRPr="002C16C2" w:rsidRDefault="004223A7" w:rsidP="004223A7">
      <w:pPr>
        <w:jc w:val="center"/>
        <w:rPr>
          <w:rFonts w:cs="Calibri"/>
        </w:rPr>
      </w:pPr>
      <w:r w:rsidRPr="002C16C2">
        <w:rPr>
          <w:rFonts w:cs="Calibri"/>
          <w:i/>
        </w:rPr>
        <w:t xml:space="preserve">In accordance with the Articles of Incorporation only the following form of proxy, submitted in accordance with the instructions on this form, will be accepted for </w:t>
      </w:r>
      <w:r>
        <w:rPr>
          <w:rFonts w:cs="Calibri"/>
          <w:i/>
        </w:rPr>
        <w:t>all meetings specified below.</w:t>
      </w:r>
    </w:p>
    <w:p w14:paraId="5412A02A" w14:textId="77777777" w:rsidR="004223A7" w:rsidRPr="002C16C2" w:rsidRDefault="004223A7" w:rsidP="004223A7">
      <w:pPr>
        <w:ind w:left="2160" w:firstLine="720"/>
        <w:rPr>
          <w:rFonts w:ascii="Constantia" w:hAnsi="Constantia"/>
          <w:i/>
          <w:u w:val="single"/>
        </w:rPr>
      </w:pPr>
    </w:p>
    <w:p w14:paraId="69973CA1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>I hereby appoint _________________________________  or, if not present, any member of the curre</w:t>
      </w:r>
      <w:r>
        <w:rPr>
          <w:rFonts w:cs="Calibri"/>
        </w:rPr>
        <w:t>nt Board of Directors as Proxy, with power of substitution,</w:t>
      </w:r>
      <w:r w:rsidRPr="002C16C2">
        <w:rPr>
          <w:rFonts w:cs="Calibri"/>
        </w:rPr>
        <w:t xml:space="preserve"> to vote on my behalf at </w:t>
      </w:r>
      <w:r>
        <w:rPr>
          <w:rFonts w:cs="Calibri"/>
        </w:rPr>
        <w:t xml:space="preserve">any </w:t>
      </w:r>
      <w:r w:rsidRPr="002C16C2">
        <w:rPr>
          <w:rFonts w:cs="Calibri"/>
        </w:rPr>
        <w:t>meeting of the membership of the Glebe Harbor – Cabin Point Association, Inc., and all adjournments</w:t>
      </w:r>
      <w:r>
        <w:rPr>
          <w:rFonts w:cs="Calibri"/>
        </w:rPr>
        <w:t xml:space="preserve"> for a period of twelve months following the execution of this proxy </w:t>
      </w:r>
      <w:r w:rsidRPr="00EC19FC">
        <w:rPr>
          <w:color w:val="000000"/>
        </w:rPr>
        <w:t xml:space="preserve">(if submitted for the June Annual Meeting) </w:t>
      </w:r>
      <w:r>
        <w:rPr>
          <w:rFonts w:cs="Calibri"/>
        </w:rPr>
        <w:t>unless a shorter time is specified below.</w:t>
      </w:r>
    </w:p>
    <w:p w14:paraId="69FDD05E" w14:textId="77777777" w:rsidR="004223A7" w:rsidRPr="002C16C2" w:rsidRDefault="004223A7" w:rsidP="004223A7">
      <w:pPr>
        <w:rPr>
          <w:rFonts w:cs="Calibri"/>
        </w:rPr>
      </w:pPr>
    </w:p>
    <w:p w14:paraId="492F84DC" w14:textId="77777777" w:rsidR="004223A7" w:rsidRPr="002C16C2" w:rsidRDefault="004223A7" w:rsidP="004223A7">
      <w:pPr>
        <w:rPr>
          <w:rFonts w:cs="Calibri"/>
        </w:rPr>
      </w:pPr>
      <w:r w:rsidRPr="006E363B">
        <w:rPr>
          <w:rFonts w:cs="Calibri"/>
        </w:rPr>
        <w:t>Printed</w:t>
      </w:r>
      <w:r w:rsidRPr="002C16C2">
        <w:rPr>
          <w:rFonts w:cs="Calibri"/>
        </w:rPr>
        <w:t xml:space="preserve"> Name of Member: ___________</w:t>
      </w:r>
      <w:r>
        <w:rPr>
          <w:rFonts w:cs="Calibri"/>
        </w:rPr>
        <w:t>___________________________________________________</w:t>
      </w:r>
      <w:r w:rsidRPr="002C16C2">
        <w:rPr>
          <w:rFonts w:cs="Calibri"/>
        </w:rPr>
        <w:t>_</w:t>
      </w:r>
    </w:p>
    <w:p w14:paraId="3F08B62D" w14:textId="77777777" w:rsidR="004223A7" w:rsidRPr="002C16C2" w:rsidRDefault="004223A7" w:rsidP="004223A7">
      <w:pPr>
        <w:rPr>
          <w:rFonts w:cs="Calibri"/>
        </w:rPr>
      </w:pPr>
    </w:p>
    <w:p w14:paraId="4C41B669" w14:textId="77777777" w:rsidR="004223A7" w:rsidRDefault="004223A7" w:rsidP="004223A7">
      <w:pPr>
        <w:rPr>
          <w:rFonts w:cs="Calibri"/>
        </w:rPr>
      </w:pPr>
      <w:r w:rsidRPr="002C16C2">
        <w:rPr>
          <w:rFonts w:cs="Calibri"/>
        </w:rPr>
        <w:t>Legal Mailing Address: _________________________________</w:t>
      </w:r>
      <w:r>
        <w:rPr>
          <w:rFonts w:cs="Calibri"/>
        </w:rPr>
        <w:t>_________________________________</w:t>
      </w:r>
    </w:p>
    <w:p w14:paraId="0FFFC0BA" w14:textId="77777777" w:rsidR="004223A7" w:rsidRDefault="004223A7" w:rsidP="004223A7">
      <w:pPr>
        <w:rPr>
          <w:rFonts w:cs="Calibri"/>
        </w:rPr>
      </w:pPr>
    </w:p>
    <w:p w14:paraId="6191463B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 Phone: _______________</w:t>
      </w:r>
      <w:r>
        <w:rPr>
          <w:rFonts w:cs="Calibri"/>
        </w:rPr>
        <w:t xml:space="preserve">_____   </w:t>
      </w:r>
      <w:r w:rsidRPr="002C16C2">
        <w:rPr>
          <w:rFonts w:cs="Calibri"/>
        </w:rPr>
        <w:t>Email Address: ___________________________</w:t>
      </w:r>
      <w:r>
        <w:rPr>
          <w:rFonts w:cs="Calibri"/>
        </w:rPr>
        <w:t>_</w:t>
      </w:r>
      <w:r w:rsidRPr="002C16C2">
        <w:rPr>
          <w:rFonts w:cs="Calibri"/>
        </w:rPr>
        <w:t>__</w:t>
      </w:r>
      <w:r>
        <w:rPr>
          <w:rFonts w:cs="Calibri"/>
        </w:rPr>
        <w:t>__</w:t>
      </w:r>
      <w:r w:rsidRPr="002C16C2">
        <w:rPr>
          <w:rFonts w:cs="Calibri"/>
        </w:rPr>
        <w:t>__(optional)</w:t>
      </w:r>
    </w:p>
    <w:p w14:paraId="1D403B26" w14:textId="77777777" w:rsidR="004223A7" w:rsidRPr="002C16C2" w:rsidRDefault="004223A7" w:rsidP="004223A7">
      <w:pPr>
        <w:rPr>
          <w:rFonts w:cs="Calibri"/>
        </w:rPr>
      </w:pPr>
    </w:p>
    <w:p w14:paraId="4429E1FE" w14:textId="77777777" w:rsidR="004223A7" w:rsidRPr="00C82212" w:rsidRDefault="004223A7" w:rsidP="004223A7">
      <w:pPr>
        <w:rPr>
          <w:rFonts w:cs="Calibri"/>
          <w:sz w:val="16"/>
          <w:szCs w:val="16"/>
        </w:rPr>
      </w:pPr>
    </w:p>
    <w:p w14:paraId="15CFA82A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Lot No. _________Section _________Specify Location:  </w:t>
      </w:r>
      <w:bookmarkStart w:id="0" w:name="_Hlk517938428"/>
      <w:r w:rsidRPr="002C16C2">
        <w:rPr>
          <w:rFonts w:cs="Calibri"/>
        </w:rPr>
        <w:sym w:font="Wingdings" w:char="F071"/>
      </w:r>
      <w:bookmarkEnd w:id="0"/>
      <w:r w:rsidRPr="002C16C2">
        <w:rPr>
          <w:rFonts w:cs="Calibri"/>
        </w:rPr>
        <w:t xml:space="preserve"> Glebe Harbor  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Cabin Point</w:t>
      </w:r>
    </w:p>
    <w:p w14:paraId="5A731365" w14:textId="77777777" w:rsidR="004223A7" w:rsidRPr="002C16C2" w:rsidRDefault="004223A7" w:rsidP="004223A7">
      <w:pPr>
        <w:rPr>
          <w:rFonts w:cs="Calibri"/>
        </w:rPr>
      </w:pPr>
    </w:p>
    <w:p w14:paraId="0BBBF61E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Lot No. _________Section _________Specify Location: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Glebe Harbor  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Cabin Point</w:t>
      </w:r>
    </w:p>
    <w:p w14:paraId="44DD8A01" w14:textId="77777777" w:rsidR="004223A7" w:rsidRPr="002C16C2" w:rsidRDefault="004223A7" w:rsidP="004223A7">
      <w:pPr>
        <w:rPr>
          <w:rFonts w:cs="Calibri"/>
        </w:rPr>
      </w:pPr>
    </w:p>
    <w:p w14:paraId="02042F8B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Lot No. _________Section _________Specify Location: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Glebe Harbor  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Cabin Point</w:t>
      </w:r>
    </w:p>
    <w:p w14:paraId="75A09F8A" w14:textId="77777777" w:rsidR="004223A7" w:rsidRPr="002C16C2" w:rsidRDefault="004223A7" w:rsidP="004223A7">
      <w:pPr>
        <w:rPr>
          <w:rFonts w:cs="Calibri"/>
        </w:rPr>
      </w:pPr>
    </w:p>
    <w:p w14:paraId="2E156C3E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Lot No. _________Section _________Specify Location: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Glebe Harbor  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Cabin Point</w:t>
      </w:r>
    </w:p>
    <w:p w14:paraId="06E661B7" w14:textId="77777777" w:rsidR="004223A7" w:rsidRPr="002C16C2" w:rsidRDefault="004223A7" w:rsidP="004223A7">
      <w:pPr>
        <w:rPr>
          <w:rFonts w:cs="Calibri"/>
        </w:rPr>
      </w:pPr>
    </w:p>
    <w:p w14:paraId="4F3F5F21" w14:textId="77777777" w:rsidR="004223A7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Lot No. _________Section _________Specify Location: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Glebe Harbor  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Cabin Point</w:t>
      </w:r>
    </w:p>
    <w:p w14:paraId="4D3150ED" w14:textId="77777777" w:rsidR="004223A7" w:rsidRPr="002C16C2" w:rsidRDefault="004223A7" w:rsidP="004223A7">
      <w:pPr>
        <w:rPr>
          <w:rFonts w:cs="Calibri"/>
        </w:rPr>
      </w:pPr>
    </w:p>
    <w:p w14:paraId="77FA6910" w14:textId="77777777" w:rsidR="004223A7" w:rsidRDefault="004223A7" w:rsidP="004223A7">
      <w:pPr>
        <w:rPr>
          <w:rFonts w:cs="Calibri"/>
        </w:rPr>
      </w:pPr>
      <w:r w:rsidRPr="002C16C2">
        <w:rPr>
          <w:rFonts w:cs="Calibri"/>
        </w:rPr>
        <w:t xml:space="preserve">Lot No. _________Section _________Specify Location: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Glebe Harbor    </w:t>
      </w:r>
      <w:r w:rsidRPr="002C16C2">
        <w:rPr>
          <w:rFonts w:cs="Calibri"/>
        </w:rPr>
        <w:sym w:font="Wingdings" w:char="F071"/>
      </w:r>
      <w:r w:rsidRPr="002C16C2">
        <w:rPr>
          <w:rFonts w:cs="Calibri"/>
        </w:rPr>
        <w:t xml:space="preserve"> Cabin Point</w:t>
      </w:r>
    </w:p>
    <w:p w14:paraId="5C9D8A44" w14:textId="77777777" w:rsidR="004223A7" w:rsidRDefault="004223A7" w:rsidP="004223A7">
      <w:pPr>
        <w:rPr>
          <w:rFonts w:cs="Calibri"/>
          <w:i/>
        </w:rPr>
      </w:pPr>
    </w:p>
    <w:p w14:paraId="22CE2B7F" w14:textId="77777777" w:rsidR="004223A7" w:rsidRDefault="004223A7" w:rsidP="004223A7">
      <w:pPr>
        <w:jc w:val="center"/>
        <w:rPr>
          <w:rFonts w:cs="Calibri"/>
          <w:i/>
        </w:rPr>
      </w:pPr>
      <w:r w:rsidRPr="002C16C2">
        <w:rPr>
          <w:rFonts w:cs="Calibri"/>
          <w:i/>
        </w:rPr>
        <w:t xml:space="preserve">Use more than one proxy form to list more than </w:t>
      </w:r>
      <w:r>
        <w:rPr>
          <w:rFonts w:cs="Calibri"/>
          <w:i/>
        </w:rPr>
        <w:t>six</w:t>
      </w:r>
      <w:r w:rsidRPr="002C16C2">
        <w:rPr>
          <w:rFonts w:cs="Calibri"/>
          <w:i/>
        </w:rPr>
        <w:t xml:space="preserve"> lots.</w:t>
      </w:r>
    </w:p>
    <w:p w14:paraId="5A6763FA" w14:textId="77777777" w:rsidR="004223A7" w:rsidRPr="002C16C2" w:rsidRDefault="004223A7" w:rsidP="004223A7">
      <w:pPr>
        <w:jc w:val="center"/>
        <w:rPr>
          <w:rFonts w:cs="Calibri"/>
          <w:i/>
        </w:rPr>
      </w:pPr>
    </w:p>
    <w:p w14:paraId="4B735A8A" w14:textId="77777777" w:rsidR="004223A7" w:rsidRPr="003D25F9" w:rsidRDefault="004223A7" w:rsidP="004223A7">
      <w:pPr>
        <w:jc w:val="center"/>
        <w:rPr>
          <w:rFonts w:cs="Calibri"/>
          <w:b/>
          <w:iCs/>
          <w:smallCaps/>
          <w:sz w:val="24"/>
          <w:szCs w:val="24"/>
        </w:rPr>
      </w:pPr>
      <w:r w:rsidRPr="003D25F9">
        <w:rPr>
          <w:rFonts w:cs="Calibri"/>
          <w:iCs/>
          <w:smallCaps/>
        </w:rPr>
        <w:t>Proxy Limitation</w:t>
      </w:r>
    </w:p>
    <w:p w14:paraId="23654F7A" w14:textId="77777777" w:rsidR="004223A7" w:rsidRDefault="004223A7" w:rsidP="004223A7">
      <w:pPr>
        <w:rPr>
          <w:rFonts w:cs="Calibri"/>
          <w:b/>
          <w:sz w:val="24"/>
          <w:szCs w:val="24"/>
        </w:rPr>
      </w:pPr>
    </w:p>
    <w:p w14:paraId="00A6D204" w14:textId="77777777" w:rsidR="004223A7" w:rsidRPr="003D25F9" w:rsidRDefault="004223A7" w:rsidP="004223A7">
      <w:pPr>
        <w:numPr>
          <w:ilvl w:val="0"/>
          <w:numId w:val="1"/>
        </w:numPr>
        <w:rPr>
          <w:rFonts w:cs="Calibri"/>
          <w:b/>
        </w:rPr>
      </w:pPr>
      <w:r>
        <w:rPr>
          <w:rFonts w:cs="Calibri"/>
        </w:rPr>
        <w:t>This Proxy is valid only for the following meeting: _______________.</w:t>
      </w:r>
    </w:p>
    <w:p w14:paraId="1AD39D00" w14:textId="77777777" w:rsidR="004223A7" w:rsidRPr="009F42C7" w:rsidRDefault="004223A7" w:rsidP="004223A7">
      <w:pPr>
        <w:ind w:left="420"/>
        <w:rPr>
          <w:rFonts w:cs="Calibri"/>
          <w:b/>
        </w:rPr>
      </w:pPr>
    </w:p>
    <w:p w14:paraId="433ACFA9" w14:textId="77777777" w:rsidR="004223A7" w:rsidRDefault="004223A7" w:rsidP="004223A7">
      <w:pPr>
        <w:pBdr>
          <w:bottom w:val="single" w:sz="12" w:space="1" w:color="auto"/>
        </w:pBdr>
        <w:rPr>
          <w:rFonts w:cs="Calibri"/>
        </w:rPr>
      </w:pPr>
    </w:p>
    <w:p w14:paraId="423D5063" w14:textId="77777777" w:rsidR="004223A7" w:rsidRPr="002C16C2" w:rsidRDefault="004223A7" w:rsidP="004223A7">
      <w:pPr>
        <w:pBdr>
          <w:bottom w:val="single" w:sz="12" w:space="1" w:color="auto"/>
        </w:pBdr>
        <w:rPr>
          <w:rFonts w:cs="Calibri"/>
        </w:rPr>
      </w:pPr>
    </w:p>
    <w:p w14:paraId="4541BAC9" w14:textId="7777777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>Signature of Member                                                                                                      Date</w:t>
      </w:r>
    </w:p>
    <w:p w14:paraId="05A77C2D" w14:textId="77777777" w:rsidR="004223A7" w:rsidRPr="002C16C2" w:rsidRDefault="004223A7" w:rsidP="004223A7">
      <w:pPr>
        <w:rPr>
          <w:rFonts w:cs="Calibri"/>
        </w:rPr>
      </w:pPr>
    </w:p>
    <w:p w14:paraId="055384F2" w14:textId="6AC64B67" w:rsidR="004223A7" w:rsidRPr="002C16C2" w:rsidRDefault="004223A7" w:rsidP="004223A7">
      <w:pPr>
        <w:rPr>
          <w:rFonts w:cs="Calibri"/>
        </w:rPr>
      </w:pPr>
      <w:r w:rsidRPr="002C16C2">
        <w:rPr>
          <w:rFonts w:cs="Calibri"/>
        </w:rPr>
        <w:t>All proxies must be received by the Association Office no later than Friday</w:t>
      </w:r>
      <w:r w:rsidR="00B06D88">
        <w:rPr>
          <w:rFonts w:cs="Calibri"/>
        </w:rPr>
        <w:t>,</w:t>
      </w:r>
      <w:bookmarkStart w:id="1" w:name="_GoBack"/>
      <w:bookmarkEnd w:id="1"/>
      <w:r>
        <w:rPr>
          <w:rFonts w:cs="Calibri"/>
        </w:rPr>
        <w:t xml:space="preserve"> </w:t>
      </w:r>
      <w:r w:rsidR="00B06D88" w:rsidRPr="00B06D88">
        <w:rPr>
          <w:rFonts w:cs="Calibri"/>
          <w:u w:val="single"/>
        </w:rPr>
        <w:t>A</w:t>
      </w:r>
      <w:r w:rsidR="0028111B">
        <w:rPr>
          <w:rFonts w:cs="Calibri"/>
          <w:u w:val="single"/>
        </w:rPr>
        <w:t>ugust 19, 2022</w:t>
      </w:r>
      <w:r>
        <w:rPr>
          <w:rFonts w:cs="Calibri"/>
          <w:u w:val="single"/>
        </w:rPr>
        <w:t xml:space="preserve"> </w:t>
      </w:r>
      <w:r w:rsidRPr="003B4164">
        <w:rPr>
          <w:rFonts w:cs="Calibri"/>
        </w:rPr>
        <w:t>and</w:t>
      </w:r>
      <w:r w:rsidRPr="002C16C2">
        <w:rPr>
          <w:rFonts w:cs="Calibri"/>
        </w:rPr>
        <w:t xml:space="preserve"> are subject to validation.  Proxies may be submitted in person, by mail to the following address, or by email to: </w:t>
      </w:r>
      <w:hyperlink r:id="rId5" w:history="1">
        <w:r w:rsidRPr="002C16C2">
          <w:rPr>
            <w:rStyle w:val="Hyperlink"/>
            <w:rFonts w:cs="Calibri"/>
          </w:rPr>
          <w:t>GHCPAssoc@gmail.com</w:t>
        </w:r>
      </w:hyperlink>
      <w:r w:rsidRPr="002C16C2">
        <w:rPr>
          <w:rStyle w:val="Hyperlink"/>
          <w:rFonts w:cs="Calibri"/>
        </w:rPr>
        <w:t>.</w:t>
      </w:r>
    </w:p>
    <w:p w14:paraId="701FED09" w14:textId="77777777" w:rsidR="004223A7" w:rsidRDefault="004223A7" w:rsidP="004223A7">
      <w:pPr>
        <w:jc w:val="center"/>
        <w:rPr>
          <w:rFonts w:cs="Calibri"/>
        </w:rPr>
      </w:pPr>
      <w:r w:rsidRPr="002C16C2">
        <w:rPr>
          <w:rFonts w:cs="Calibri"/>
        </w:rPr>
        <w:t xml:space="preserve">                                        Glebe Harbor – Cabin Point Association, Inc. </w:t>
      </w:r>
      <w:r w:rsidRPr="002C16C2">
        <w:rPr>
          <w:rFonts w:cs="Calibri"/>
        </w:rPr>
        <w:tab/>
      </w:r>
      <w:r w:rsidRPr="002C16C2">
        <w:rPr>
          <w:rFonts w:cs="Calibri"/>
        </w:rPr>
        <w:tab/>
      </w:r>
      <w:r w:rsidRPr="002C16C2">
        <w:rPr>
          <w:rFonts w:cs="Calibri"/>
        </w:rPr>
        <w:tab/>
        <w:t xml:space="preserve">      </w:t>
      </w:r>
    </w:p>
    <w:p w14:paraId="13D56A28" w14:textId="77777777" w:rsidR="004223A7" w:rsidRPr="002C16C2" w:rsidRDefault="004223A7" w:rsidP="004223A7">
      <w:pPr>
        <w:jc w:val="center"/>
        <w:rPr>
          <w:rFonts w:cs="Calibri"/>
        </w:rPr>
      </w:pPr>
      <w:r w:rsidRPr="002C16C2">
        <w:rPr>
          <w:rFonts w:cs="Calibri"/>
        </w:rPr>
        <w:t xml:space="preserve"> 751 Glebe Harbor Drive, Montross, VA  22520</w:t>
      </w:r>
    </w:p>
    <w:p w14:paraId="7D564BFB" w14:textId="77777777" w:rsidR="004223A7" w:rsidRPr="002C16C2" w:rsidRDefault="004223A7" w:rsidP="004223A7">
      <w:pPr>
        <w:rPr>
          <w:rFonts w:cs="Calibri"/>
        </w:rPr>
      </w:pPr>
    </w:p>
    <w:p w14:paraId="72ADD903" w14:textId="77777777" w:rsidR="004223A7" w:rsidRPr="002C16C2" w:rsidRDefault="004223A7" w:rsidP="004223A7">
      <w:pPr>
        <w:jc w:val="center"/>
        <w:rPr>
          <w:rFonts w:cs="Calibri"/>
          <w:i/>
        </w:rPr>
      </w:pPr>
      <w:r w:rsidRPr="002C16C2">
        <w:rPr>
          <w:rFonts w:cs="Calibri"/>
          <w:i/>
        </w:rPr>
        <w:t>On Behalf of the Board of Directors</w:t>
      </w:r>
    </w:p>
    <w:p w14:paraId="126B399C" w14:textId="77777777" w:rsidR="004223A7" w:rsidRPr="002C16C2" w:rsidRDefault="004223A7" w:rsidP="004223A7">
      <w:pPr>
        <w:jc w:val="center"/>
        <w:rPr>
          <w:rFonts w:cs="Calibri"/>
          <w:i/>
        </w:rPr>
      </w:pPr>
      <w:r>
        <w:rPr>
          <w:rFonts w:cs="Calibri"/>
          <w:i/>
        </w:rPr>
        <w:t>Secretary</w:t>
      </w:r>
    </w:p>
    <w:p w14:paraId="368DD057" w14:textId="77777777" w:rsidR="00B4231E" w:rsidRDefault="00B4231E"/>
    <w:sectPr w:rsidR="00B4231E" w:rsidSect="00B4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77F82"/>
    <w:multiLevelType w:val="hybridMultilevel"/>
    <w:tmpl w:val="A9246C50"/>
    <w:lvl w:ilvl="0" w:tplc="C3F65CC0">
      <w:numFmt w:val="bullet"/>
      <w:lvlText w:val=""/>
      <w:lvlJc w:val="left"/>
      <w:pPr>
        <w:ind w:left="420" w:hanging="360"/>
      </w:pPr>
      <w:rPr>
        <w:rFonts w:ascii="Wingdings" w:eastAsia="Calibri" w:hAnsi="Wingdings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A7"/>
    <w:rsid w:val="00167D7E"/>
    <w:rsid w:val="00183588"/>
    <w:rsid w:val="001D29F1"/>
    <w:rsid w:val="0028111B"/>
    <w:rsid w:val="002B1CDE"/>
    <w:rsid w:val="0035718C"/>
    <w:rsid w:val="00360D8E"/>
    <w:rsid w:val="004223A7"/>
    <w:rsid w:val="00484AD6"/>
    <w:rsid w:val="0084228A"/>
    <w:rsid w:val="00B06D88"/>
    <w:rsid w:val="00B4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3F38"/>
  <w15:chartTrackingRefBased/>
  <w15:docId w15:val="{259654F1-D9FD-45FB-83AD-CDF9B911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A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23A7"/>
    <w:rPr>
      <w:color w:val="1F4E7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Links>
    <vt:vector size="6" baseType="variant">
      <vt:variant>
        <vt:i4>7536715</vt:i4>
      </vt:variant>
      <vt:variant>
        <vt:i4>0</vt:i4>
      </vt:variant>
      <vt:variant>
        <vt:i4>0</vt:i4>
      </vt:variant>
      <vt:variant>
        <vt:i4>5</vt:i4>
      </vt:variant>
      <vt:variant>
        <vt:lpwstr>mailto:GHCPAssoc@gmail.com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Teresa Edwards</cp:lastModifiedBy>
  <cp:revision>3</cp:revision>
  <cp:lastPrinted>2022-05-16T14:31:00Z</cp:lastPrinted>
  <dcterms:created xsi:type="dcterms:W3CDTF">2022-08-02T17:13:00Z</dcterms:created>
  <dcterms:modified xsi:type="dcterms:W3CDTF">2022-08-02T17:14:00Z</dcterms:modified>
</cp:coreProperties>
</file>